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a2b6ac43c340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371d41302846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Steinrode,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f0ac8aab5b4bcc" /><Relationship Type="http://schemas.openxmlformats.org/officeDocument/2006/relationships/numbering" Target="/word/numbering.xml" Id="Rd397e1c89df641ab" /><Relationship Type="http://schemas.openxmlformats.org/officeDocument/2006/relationships/settings" Target="/word/settings.xml" Id="R6b36e97c19fd4c95" /><Relationship Type="http://schemas.openxmlformats.org/officeDocument/2006/relationships/image" Target="/word/media/78d9fe6f-0554-4ed6-8a8e-928b94e8d343.png" Id="R6d371d41302846a2" /></Relationships>
</file>