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34f5426dc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2f106c3a1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Stendenitz,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2a1c75abe4da9" /><Relationship Type="http://schemas.openxmlformats.org/officeDocument/2006/relationships/numbering" Target="/word/numbering.xml" Id="R5ddc5a6301884c5e" /><Relationship Type="http://schemas.openxmlformats.org/officeDocument/2006/relationships/settings" Target="/word/settings.xml" Id="R489b2963fdf14238" /><Relationship Type="http://schemas.openxmlformats.org/officeDocument/2006/relationships/image" Target="/word/media/032d1229-9b5c-4f1a-9f7e-fb96b5fc0969.png" Id="Rb422f106c3a14068" /></Relationships>
</file>