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8f5293a4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ff38d5d2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Stierbaum,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c7e276a14441a" /><Relationship Type="http://schemas.openxmlformats.org/officeDocument/2006/relationships/numbering" Target="/word/numbering.xml" Id="R4fe492f3d6a140fd" /><Relationship Type="http://schemas.openxmlformats.org/officeDocument/2006/relationships/settings" Target="/word/settings.xml" Id="R8d3e8dfbbe0746a7" /><Relationship Type="http://schemas.openxmlformats.org/officeDocument/2006/relationships/image" Target="/word/media/e091dcd5-09e7-4f8c-a61a-c286ecc5c058.png" Id="R7d2aff38d5d24e54" /></Relationships>
</file>