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a04875be2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d0d2e3a6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Stiftsgrun,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de865471426f" /><Relationship Type="http://schemas.openxmlformats.org/officeDocument/2006/relationships/numbering" Target="/word/numbering.xml" Id="R7a9844757f8c49ff" /><Relationship Type="http://schemas.openxmlformats.org/officeDocument/2006/relationships/settings" Target="/word/settings.xml" Id="Re2fc71810d304b3f" /><Relationship Type="http://schemas.openxmlformats.org/officeDocument/2006/relationships/image" Target="/word/media/24589c4f-c979-48b1-a1d8-f12ccb0c9894.png" Id="R048d0d2e3a6c4f77" /></Relationships>
</file>