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0c17c80f2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429a2a24e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0bb283ada4b1c" /><Relationship Type="http://schemas.openxmlformats.org/officeDocument/2006/relationships/numbering" Target="/word/numbering.xml" Id="R3e9da051e61a43d9" /><Relationship Type="http://schemas.openxmlformats.org/officeDocument/2006/relationships/settings" Target="/word/settings.xml" Id="R3086c73468c24ea3" /><Relationship Type="http://schemas.openxmlformats.org/officeDocument/2006/relationships/image" Target="/word/media/df32f17b-91d9-4ada-a6c4-31b4c5958566.png" Id="R409429a2a24e4319" /></Relationships>
</file>