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810cad5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3c7adea3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1008b8504ce6" /><Relationship Type="http://schemas.openxmlformats.org/officeDocument/2006/relationships/numbering" Target="/word/numbering.xml" Id="Rd30ea405e9f84751" /><Relationship Type="http://schemas.openxmlformats.org/officeDocument/2006/relationships/settings" Target="/word/settings.xml" Id="Radce4c4163144330" /><Relationship Type="http://schemas.openxmlformats.org/officeDocument/2006/relationships/image" Target="/word/media/6b43add7-6edf-496e-a165-9d5e7d6de73e.png" Id="Rfd493c7adea34d35" /></Relationships>
</file>