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6f7ac9c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253b73036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Strukdorf,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e8805b4a4739" /><Relationship Type="http://schemas.openxmlformats.org/officeDocument/2006/relationships/numbering" Target="/word/numbering.xml" Id="R2a4c4b3859614c1a" /><Relationship Type="http://schemas.openxmlformats.org/officeDocument/2006/relationships/settings" Target="/word/settings.xml" Id="R3b65504fefa9483e" /><Relationship Type="http://schemas.openxmlformats.org/officeDocument/2006/relationships/image" Target="/word/media/4a225bca-be76-49af-b6f0-a44cb0e68209.png" Id="R1cd253b730364421" /></Relationships>
</file>