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c09a4f5e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ba57ff914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9faf19bd41ff" /><Relationship Type="http://schemas.openxmlformats.org/officeDocument/2006/relationships/numbering" Target="/word/numbering.xml" Id="R0ecaf218261a4f5a" /><Relationship Type="http://schemas.openxmlformats.org/officeDocument/2006/relationships/settings" Target="/word/settings.xml" Id="R515f976c3fae4a76" /><Relationship Type="http://schemas.openxmlformats.org/officeDocument/2006/relationships/image" Target="/word/media/0ec02306-a363-4d0e-ae14-08910db96f6b.png" Id="R191ba57ff9144e64" /></Relationships>
</file>