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ec6ad0737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4bb6a085e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Stumpfering,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689fdcbed4589" /><Relationship Type="http://schemas.openxmlformats.org/officeDocument/2006/relationships/numbering" Target="/word/numbering.xml" Id="Rb1e5a1933ead4c3f" /><Relationship Type="http://schemas.openxmlformats.org/officeDocument/2006/relationships/settings" Target="/word/settings.xml" Id="Rb8c566e8b3d64b92" /><Relationship Type="http://schemas.openxmlformats.org/officeDocument/2006/relationships/image" Target="/word/media/8d853c4b-b38e-4b22-afb6-86e3f288d50d.png" Id="Refc4bb6a085e4ff9" /></Relationships>
</file>