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44ec4073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1306bf51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Suderlugum,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e6797d5d8460f" /><Relationship Type="http://schemas.openxmlformats.org/officeDocument/2006/relationships/numbering" Target="/word/numbering.xml" Id="R44d59dfd393646a6" /><Relationship Type="http://schemas.openxmlformats.org/officeDocument/2006/relationships/settings" Target="/word/settings.xml" Id="R55d41209216649fb" /><Relationship Type="http://schemas.openxmlformats.org/officeDocument/2006/relationships/image" Target="/word/media/1a57c8ff-b124-4a16-8c67-b8d143d17d59.png" Id="R49bb1306bf514d98" /></Relationships>
</file>