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58aef05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f2ad602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a4e7e3f234212" /><Relationship Type="http://schemas.openxmlformats.org/officeDocument/2006/relationships/numbering" Target="/word/numbering.xml" Id="Rcf555e0e36f541cd" /><Relationship Type="http://schemas.openxmlformats.org/officeDocument/2006/relationships/settings" Target="/word/settings.xml" Id="R4f92b070f8c946ae" /><Relationship Type="http://schemas.openxmlformats.org/officeDocument/2006/relationships/image" Target="/word/media/8ec2b820-5d9a-4bbc-89c4-cfe7cedb8aec.png" Id="R9d14f2ad602141da" /></Relationships>
</file>