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a022ffbe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0dd8f8a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239cf1f7d4c4f" /><Relationship Type="http://schemas.openxmlformats.org/officeDocument/2006/relationships/numbering" Target="/word/numbering.xml" Id="R7ce6f1a44a3247ff" /><Relationship Type="http://schemas.openxmlformats.org/officeDocument/2006/relationships/settings" Target="/word/settings.xml" Id="Re0a1ff41d16a46e5" /><Relationship Type="http://schemas.openxmlformats.org/officeDocument/2006/relationships/image" Target="/word/media/aaad460b-22cf-4817-9c25-06187eba2cd4.png" Id="R52a60dd8f8ae4e38" /></Relationships>
</file>