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76ab3aac8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5cd97262a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609bbb034014" /><Relationship Type="http://schemas.openxmlformats.org/officeDocument/2006/relationships/numbering" Target="/word/numbering.xml" Id="R91800c345f0e44a8" /><Relationship Type="http://schemas.openxmlformats.org/officeDocument/2006/relationships/settings" Target="/word/settings.xml" Id="Rdaf6253242ae45f4" /><Relationship Type="http://schemas.openxmlformats.org/officeDocument/2006/relationships/image" Target="/word/media/7bd3e099-6f7d-42b1-b763-bf8a2fd65ad0.png" Id="R3b05cd97262a49ae" /></Relationships>
</file>