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54ab6d4d4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63b4ee37f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Thesenvitz,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afb685be84345" /><Relationship Type="http://schemas.openxmlformats.org/officeDocument/2006/relationships/numbering" Target="/word/numbering.xml" Id="R7a4e3a01934c4316" /><Relationship Type="http://schemas.openxmlformats.org/officeDocument/2006/relationships/settings" Target="/word/settings.xml" Id="Reb979cca57a4479a" /><Relationship Type="http://schemas.openxmlformats.org/officeDocument/2006/relationships/image" Target="/word/media/798f9996-0ead-4bcb-8c8b-03d6155bf8cc.png" Id="R73f63b4ee37f4657" /></Relationships>
</file>