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c82b6780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e881b8f5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Tiefenstockheim,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72f2c51e4a95" /><Relationship Type="http://schemas.openxmlformats.org/officeDocument/2006/relationships/numbering" Target="/word/numbering.xml" Id="Rb3f68083c6bb4278" /><Relationship Type="http://schemas.openxmlformats.org/officeDocument/2006/relationships/settings" Target="/word/settings.xml" Id="R33e19350500e4a3f" /><Relationship Type="http://schemas.openxmlformats.org/officeDocument/2006/relationships/image" Target="/word/media/ed7637e2-e187-49d6-9c79-7c1fb91d1cf5.png" Id="Recdbe881b8f54bbe" /></Relationships>
</file>