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c8221f47e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73e537328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Timmaspe,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d179e49d942da" /><Relationship Type="http://schemas.openxmlformats.org/officeDocument/2006/relationships/numbering" Target="/word/numbering.xml" Id="R94cc1ad8162b4c9a" /><Relationship Type="http://schemas.openxmlformats.org/officeDocument/2006/relationships/settings" Target="/word/settings.xml" Id="Rbd63e9b3e1b940ad" /><Relationship Type="http://schemas.openxmlformats.org/officeDocument/2006/relationships/image" Target="/word/media/9e6d2f0c-b385-45e6-8cad-63c311cdf4ae.png" Id="R32773e5373284ef0" /></Relationships>
</file>