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2ba45aac5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a1ecfdfac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Tochtermannsberg,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c6d93069a4f70" /><Relationship Type="http://schemas.openxmlformats.org/officeDocument/2006/relationships/numbering" Target="/word/numbering.xml" Id="Re5484b73d0794222" /><Relationship Type="http://schemas.openxmlformats.org/officeDocument/2006/relationships/settings" Target="/word/settings.xml" Id="R844ff4b277b9413a" /><Relationship Type="http://schemas.openxmlformats.org/officeDocument/2006/relationships/image" Target="/word/media/ce43e44d-38a4-4aa3-8099-9340418db06f.png" Id="Rc9aa1ecfdfac40c7" /></Relationships>
</file>