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6d76caa6e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425bf67f2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Tonkithal,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a0fe14a7249e2" /><Relationship Type="http://schemas.openxmlformats.org/officeDocument/2006/relationships/numbering" Target="/word/numbering.xml" Id="R79afd4a657ef48aa" /><Relationship Type="http://schemas.openxmlformats.org/officeDocument/2006/relationships/settings" Target="/word/settings.xml" Id="Ra5161340e3074325" /><Relationship Type="http://schemas.openxmlformats.org/officeDocument/2006/relationships/image" Target="/word/media/536b2519-6500-4650-bb32-b33f0317c77c.png" Id="R43f425bf67f24d2f" /></Relationships>
</file>