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07a5767d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341d35af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Toppeln,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f8f98cb2b4668" /><Relationship Type="http://schemas.openxmlformats.org/officeDocument/2006/relationships/numbering" Target="/word/numbering.xml" Id="R165eaaa2776b4ca6" /><Relationship Type="http://schemas.openxmlformats.org/officeDocument/2006/relationships/settings" Target="/word/settings.xml" Id="Rdd735b68b8a84d74" /><Relationship Type="http://schemas.openxmlformats.org/officeDocument/2006/relationships/image" Target="/word/media/897e20d8-f766-49f2-b2e1-5051bdfbfe16.png" Id="R00d341d35af44d7c" /></Relationships>
</file>