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158e2e018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76bfd69e5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Trassem,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1b2a5aa0b4bba" /><Relationship Type="http://schemas.openxmlformats.org/officeDocument/2006/relationships/numbering" Target="/word/numbering.xml" Id="R976aad3f84d14688" /><Relationship Type="http://schemas.openxmlformats.org/officeDocument/2006/relationships/settings" Target="/word/settings.xml" Id="Rea0feccfdab14c54" /><Relationship Type="http://schemas.openxmlformats.org/officeDocument/2006/relationships/image" Target="/word/media/74470a04-7c9d-4bf9-ab59-74c543fa1f96.png" Id="R91376bfd69e54233" /></Relationships>
</file>