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fcb276b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bdfe9f3a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eca7d312411a" /><Relationship Type="http://schemas.openxmlformats.org/officeDocument/2006/relationships/numbering" Target="/word/numbering.xml" Id="R3bf92713e81f47e8" /><Relationship Type="http://schemas.openxmlformats.org/officeDocument/2006/relationships/settings" Target="/word/settings.xml" Id="R35e1315bd8a34e0e" /><Relationship Type="http://schemas.openxmlformats.org/officeDocument/2006/relationships/image" Target="/word/media/0c870ea2-2fef-45d7-ab89-55079fb4b40e.png" Id="R258bdfe9f3a84aa0" /></Relationships>
</file>