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f3cc0500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fde25c84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0c041e9243cc" /><Relationship Type="http://schemas.openxmlformats.org/officeDocument/2006/relationships/numbering" Target="/word/numbering.xml" Id="R516b356c844b4f60" /><Relationship Type="http://schemas.openxmlformats.org/officeDocument/2006/relationships/settings" Target="/word/settings.xml" Id="R3b023f26c45d4e88" /><Relationship Type="http://schemas.openxmlformats.org/officeDocument/2006/relationships/image" Target="/word/media/2a96ca0b-b3e0-407b-9b80-58e558c5f4e9.png" Id="R8f0fde25c8494327" /></Relationships>
</file>