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5fccb8018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250f6786f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Uberhamm,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987f5fe0a42de" /><Relationship Type="http://schemas.openxmlformats.org/officeDocument/2006/relationships/numbering" Target="/word/numbering.xml" Id="R70df34d4a6f04f16" /><Relationship Type="http://schemas.openxmlformats.org/officeDocument/2006/relationships/settings" Target="/word/settings.xml" Id="R557a100386664e1c" /><Relationship Type="http://schemas.openxmlformats.org/officeDocument/2006/relationships/image" Target="/word/media/87cb6c3d-87f0-412a-bd21-2c5601950069.png" Id="R4bb250f6786f4a5b" /></Relationships>
</file>