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1fb044745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0318d6cff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Uberherrn,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463c8e2e24860" /><Relationship Type="http://schemas.openxmlformats.org/officeDocument/2006/relationships/numbering" Target="/word/numbering.xml" Id="R40f74c507063455f" /><Relationship Type="http://schemas.openxmlformats.org/officeDocument/2006/relationships/settings" Target="/word/settings.xml" Id="Rbe5d7031d15841e4" /><Relationship Type="http://schemas.openxmlformats.org/officeDocument/2006/relationships/image" Target="/word/media/fe448164-2bc1-4b15-b4e0-087a32c9baed.png" Id="Rda00318d6cff4c10" /></Relationships>
</file>