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a1f84c72c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ba29b73ac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Udenbreth,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3c56b62a543d1" /><Relationship Type="http://schemas.openxmlformats.org/officeDocument/2006/relationships/numbering" Target="/word/numbering.xml" Id="R7033a367a1cd470c" /><Relationship Type="http://schemas.openxmlformats.org/officeDocument/2006/relationships/settings" Target="/word/settings.xml" Id="Re8d102b938ff4a58" /><Relationship Type="http://schemas.openxmlformats.org/officeDocument/2006/relationships/image" Target="/word/media/0cc0fed1-d68a-485e-8cc0-10228c71b45a.png" Id="R55eba29b73ac4d31" /></Relationships>
</file>