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ca9331f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327ab5910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Uedding,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8f98abe04365" /><Relationship Type="http://schemas.openxmlformats.org/officeDocument/2006/relationships/numbering" Target="/word/numbering.xml" Id="Ra983f61856214d15" /><Relationship Type="http://schemas.openxmlformats.org/officeDocument/2006/relationships/settings" Target="/word/settings.xml" Id="R993c9c10bec541e1" /><Relationship Type="http://schemas.openxmlformats.org/officeDocument/2006/relationships/image" Target="/word/media/2fefae2c-3b3a-4955-91f9-b507d6c1a79f.png" Id="R825327ab591042aa" /></Relationships>
</file>