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18ad1c788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223fc303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Uepsen,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1921eeb674e22" /><Relationship Type="http://schemas.openxmlformats.org/officeDocument/2006/relationships/numbering" Target="/word/numbering.xml" Id="R9221ba7ea5ea4751" /><Relationship Type="http://schemas.openxmlformats.org/officeDocument/2006/relationships/settings" Target="/word/settings.xml" Id="R5270b4b0480448a8" /><Relationship Type="http://schemas.openxmlformats.org/officeDocument/2006/relationships/image" Target="/word/media/647b5149-3b59-492f-8823-5d26bd9b2681.png" Id="Raf1f223fc3034926" /></Relationships>
</file>