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279ddd1bc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af5985da6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Ungerath,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3a5e63b004116" /><Relationship Type="http://schemas.openxmlformats.org/officeDocument/2006/relationships/numbering" Target="/word/numbering.xml" Id="Rd0443b4e6af34cda" /><Relationship Type="http://schemas.openxmlformats.org/officeDocument/2006/relationships/settings" Target="/word/settings.xml" Id="R6812195390084d90" /><Relationship Type="http://schemas.openxmlformats.org/officeDocument/2006/relationships/image" Target="/word/media/63474f84-f664-49b5-a9fb-6fb3956073cb.png" Id="R330af5985da6447f" /></Relationships>
</file>