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4a1e959c8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7afb55d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Unterbaumgarten,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c6b133ef4e60" /><Relationship Type="http://schemas.openxmlformats.org/officeDocument/2006/relationships/numbering" Target="/word/numbering.xml" Id="R604ae8f9c8514924" /><Relationship Type="http://schemas.openxmlformats.org/officeDocument/2006/relationships/settings" Target="/word/settings.xml" Id="R44dbabfb47494c29" /><Relationship Type="http://schemas.openxmlformats.org/officeDocument/2006/relationships/image" Target="/word/media/bf26d8e3-0300-4332-b57d-a321e8989be3.png" Id="R468a7afb55d445af" /></Relationships>
</file>