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0fc98cbe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ac1ae560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Unterbichtlingen,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23eb9512e41e8" /><Relationship Type="http://schemas.openxmlformats.org/officeDocument/2006/relationships/numbering" Target="/word/numbering.xml" Id="R1291eda7e16445af" /><Relationship Type="http://schemas.openxmlformats.org/officeDocument/2006/relationships/settings" Target="/word/settings.xml" Id="R8355e2c14688458f" /><Relationship Type="http://schemas.openxmlformats.org/officeDocument/2006/relationships/image" Target="/word/media/6004c8a5-dac9-47a4-891e-ea1de6c282af.png" Id="R628ac1ae56004706" /></Relationships>
</file>