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9b7804476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ccc6e6f90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Unterbillingshausen,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232b1b83644aa" /><Relationship Type="http://schemas.openxmlformats.org/officeDocument/2006/relationships/numbering" Target="/word/numbering.xml" Id="Rc42d14359ec54b2d" /><Relationship Type="http://schemas.openxmlformats.org/officeDocument/2006/relationships/settings" Target="/word/settings.xml" Id="R9cca662b977145f7" /><Relationship Type="http://schemas.openxmlformats.org/officeDocument/2006/relationships/image" Target="/word/media/291e6b7e-ce81-4fa4-a50f-8a43d439f0d3.png" Id="Ra84ccc6e6f904513" /></Relationships>
</file>