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b08951ae4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35fd33a6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Unterehesberg,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669909cf0457c" /><Relationship Type="http://schemas.openxmlformats.org/officeDocument/2006/relationships/numbering" Target="/word/numbering.xml" Id="R9bca7deb0fcb461a" /><Relationship Type="http://schemas.openxmlformats.org/officeDocument/2006/relationships/settings" Target="/word/settings.xml" Id="R690d7dca0cb74dd5" /><Relationship Type="http://schemas.openxmlformats.org/officeDocument/2006/relationships/image" Target="/word/media/f270356e-f38b-45ab-9f88-313d81e1e9c3.png" Id="R8c935fd33a684f85" /></Relationships>
</file>