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b78cde49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a34e878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Unterellegg,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68daed6ea4b3b" /><Relationship Type="http://schemas.openxmlformats.org/officeDocument/2006/relationships/numbering" Target="/word/numbering.xml" Id="Rcbc165cf2a4a493d" /><Relationship Type="http://schemas.openxmlformats.org/officeDocument/2006/relationships/settings" Target="/word/settings.xml" Id="R0a8c4ebf28d64412" /><Relationship Type="http://schemas.openxmlformats.org/officeDocument/2006/relationships/image" Target="/word/media/5445ce9a-3d33-4a68-9db0-11b18e25289c.png" Id="R0ce6a34e878a48a1" /></Relationships>
</file>