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b28883bb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2b9085a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Unterferrieden,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b9a3185248d8" /><Relationship Type="http://schemas.openxmlformats.org/officeDocument/2006/relationships/numbering" Target="/word/numbering.xml" Id="R3040ace3ba1740d0" /><Relationship Type="http://schemas.openxmlformats.org/officeDocument/2006/relationships/settings" Target="/word/settings.xml" Id="R407ca88d77674eec" /><Relationship Type="http://schemas.openxmlformats.org/officeDocument/2006/relationships/image" Target="/word/media/1fcc5d3d-4c81-429f-a598-3f3d81074eaf.png" Id="R07162b9085ac4b04" /></Relationships>
</file>