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fc682ead3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f486df38e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Unterhaag,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4b4a9414e4816" /><Relationship Type="http://schemas.openxmlformats.org/officeDocument/2006/relationships/numbering" Target="/word/numbering.xml" Id="R73de36a6329c42b4" /><Relationship Type="http://schemas.openxmlformats.org/officeDocument/2006/relationships/settings" Target="/word/settings.xml" Id="R6e91fd52290d411e" /><Relationship Type="http://schemas.openxmlformats.org/officeDocument/2006/relationships/image" Target="/word/media/f47ae5e6-5977-4292-b160-05a6be0d2621.png" Id="R5c9f486df38e427d" /></Relationships>
</file>