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8315a4a38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dcfe5bc60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Unterhomberg,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8dcf495d542be" /><Relationship Type="http://schemas.openxmlformats.org/officeDocument/2006/relationships/numbering" Target="/word/numbering.xml" Id="Rbc28bc8641f84d00" /><Relationship Type="http://schemas.openxmlformats.org/officeDocument/2006/relationships/settings" Target="/word/settings.xml" Id="R2bc1a45e27e14726" /><Relationship Type="http://schemas.openxmlformats.org/officeDocument/2006/relationships/image" Target="/word/media/aa88f335-a64b-4f89-9544-6dec3d5865b6.png" Id="R2fddcfe5bc604350" /></Relationships>
</file>