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3137d05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24eda2f0b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Untermassfeld,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18abf5094e1f" /><Relationship Type="http://schemas.openxmlformats.org/officeDocument/2006/relationships/numbering" Target="/word/numbering.xml" Id="R926404d03e9c4fc7" /><Relationship Type="http://schemas.openxmlformats.org/officeDocument/2006/relationships/settings" Target="/word/settings.xml" Id="R16eefb86aa3a466e" /><Relationship Type="http://schemas.openxmlformats.org/officeDocument/2006/relationships/image" Target="/word/media/8401994c-2adb-4bc7-9108-c876b830d5fb.png" Id="R91524eda2f0b4fd3" /></Relationships>
</file>