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2a2d5ced1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b242931ce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Untermutschelbach,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8bdbecb6d4a15" /><Relationship Type="http://schemas.openxmlformats.org/officeDocument/2006/relationships/numbering" Target="/word/numbering.xml" Id="R757161f96dae4b5d" /><Relationship Type="http://schemas.openxmlformats.org/officeDocument/2006/relationships/settings" Target="/word/settings.xml" Id="R49de3af1b7694cc1" /><Relationship Type="http://schemas.openxmlformats.org/officeDocument/2006/relationships/image" Target="/word/media/fea33b22-c3f7-49d0-8291-ad268842589f.png" Id="R7e8b242931ce46cb" /></Relationships>
</file>