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2818157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3c0bfcc2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Unteroberndorf,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45cb2be54320" /><Relationship Type="http://schemas.openxmlformats.org/officeDocument/2006/relationships/numbering" Target="/word/numbering.xml" Id="R3939949515f34fa5" /><Relationship Type="http://schemas.openxmlformats.org/officeDocument/2006/relationships/settings" Target="/word/settings.xml" Id="R94023d562ba54c5a" /><Relationship Type="http://schemas.openxmlformats.org/officeDocument/2006/relationships/image" Target="/word/media/630604e6-5d0c-4d0d-969d-2b99e6a388d8.png" Id="R605d3c0bfcc2446b" /></Relationships>
</file>