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5b6cb03b3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e48596bdb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Unterpfraundorf,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fda6ceec6452c" /><Relationship Type="http://schemas.openxmlformats.org/officeDocument/2006/relationships/numbering" Target="/word/numbering.xml" Id="Reeb08316d2b349e7" /><Relationship Type="http://schemas.openxmlformats.org/officeDocument/2006/relationships/settings" Target="/word/settings.xml" Id="Rd153cc24a15f422b" /><Relationship Type="http://schemas.openxmlformats.org/officeDocument/2006/relationships/image" Target="/word/media/004c7527-296e-4db0-a99e-72763af13f04.png" Id="Rdf8e48596bdb4832" /></Relationships>
</file>