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65850336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a04286b98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Unterreuten,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18cf7119546e5" /><Relationship Type="http://schemas.openxmlformats.org/officeDocument/2006/relationships/numbering" Target="/word/numbering.xml" Id="Re438e47e5ee346b7" /><Relationship Type="http://schemas.openxmlformats.org/officeDocument/2006/relationships/settings" Target="/word/settings.xml" Id="R4a2f200e2a1c4c62" /><Relationship Type="http://schemas.openxmlformats.org/officeDocument/2006/relationships/image" Target="/word/media/36893275-e197-4890-abc5-2a3488b22393.png" Id="R0fea04286b98495f" /></Relationships>
</file>