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53cb00d63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addfd89e1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Unterrohrenbach,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87310b5c443a0" /><Relationship Type="http://schemas.openxmlformats.org/officeDocument/2006/relationships/numbering" Target="/word/numbering.xml" Id="R7af751246d3640a8" /><Relationship Type="http://schemas.openxmlformats.org/officeDocument/2006/relationships/settings" Target="/word/settings.xml" Id="R7bf2db557f80471c" /><Relationship Type="http://schemas.openxmlformats.org/officeDocument/2006/relationships/image" Target="/word/media/3d73cfb0-a2e3-4941-a653-4fd5bd10923b.png" Id="R2d8addfd89e14503" /></Relationships>
</file>