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722b692e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e49793c8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f7086f33c4942" /><Relationship Type="http://schemas.openxmlformats.org/officeDocument/2006/relationships/numbering" Target="/word/numbering.xml" Id="R1dc3f0e6f11d4ba2" /><Relationship Type="http://schemas.openxmlformats.org/officeDocument/2006/relationships/settings" Target="/word/settings.xml" Id="Rcf6236faf16744af" /><Relationship Type="http://schemas.openxmlformats.org/officeDocument/2006/relationships/image" Target="/word/media/9dfc4f3f-5e25-4a5f-82c6-c9ab12167423.png" Id="R266e49793c8e4e64" /></Relationships>
</file>