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05fc31664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8366678be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Unterschwaningen,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55c65f63d4c8a" /><Relationship Type="http://schemas.openxmlformats.org/officeDocument/2006/relationships/numbering" Target="/word/numbering.xml" Id="R8f4246a8aaa5422a" /><Relationship Type="http://schemas.openxmlformats.org/officeDocument/2006/relationships/settings" Target="/word/settings.xml" Id="R8f016cb506374f48" /><Relationship Type="http://schemas.openxmlformats.org/officeDocument/2006/relationships/image" Target="/word/media/a81aa00b-b651-496d-8290-3caee18bc5a6.png" Id="R0538366678be4173" /></Relationships>
</file>