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f7d5ec84f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f3bfbef11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02c14beb64679" /><Relationship Type="http://schemas.openxmlformats.org/officeDocument/2006/relationships/numbering" Target="/word/numbering.xml" Id="R9f472eb07f0e43b9" /><Relationship Type="http://schemas.openxmlformats.org/officeDocument/2006/relationships/settings" Target="/word/settings.xml" Id="Rc5dcc0b85f9346cc" /><Relationship Type="http://schemas.openxmlformats.org/officeDocument/2006/relationships/image" Target="/word/media/020fe520-5b8e-4879-97d0-49abc4146479.png" Id="R569f3bfbef114dc1" /></Relationships>
</file>