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dccef8a91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7e06a29ed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d2bb6cb49431f" /><Relationship Type="http://schemas.openxmlformats.org/officeDocument/2006/relationships/numbering" Target="/word/numbering.xml" Id="R2ed07fb0c49f4133" /><Relationship Type="http://schemas.openxmlformats.org/officeDocument/2006/relationships/settings" Target="/word/settings.xml" Id="R8736eefd305e4eac" /><Relationship Type="http://schemas.openxmlformats.org/officeDocument/2006/relationships/image" Target="/word/media/085c2387-56a6-4b33-bd31-88a91576fcb0.png" Id="R99d7e06a29ed4684" /></Relationships>
</file>