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4047fed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53653a4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Unterwendling,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102b1f0c41de" /><Relationship Type="http://schemas.openxmlformats.org/officeDocument/2006/relationships/numbering" Target="/word/numbering.xml" Id="R06676be722684378" /><Relationship Type="http://schemas.openxmlformats.org/officeDocument/2006/relationships/settings" Target="/word/settings.xml" Id="Rba307541aeca475a" /><Relationship Type="http://schemas.openxmlformats.org/officeDocument/2006/relationships/image" Target="/word/media/26e89695-650f-41c8-bbe2-ab12ec2b6f3a.png" Id="Rfdda53653a4d4669" /></Relationships>
</file>