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94ea48f3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102f858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Unterzeil,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b7f8c92c94359" /><Relationship Type="http://schemas.openxmlformats.org/officeDocument/2006/relationships/numbering" Target="/word/numbering.xml" Id="R7fbb26974ee34a46" /><Relationship Type="http://schemas.openxmlformats.org/officeDocument/2006/relationships/settings" Target="/word/settings.xml" Id="R71c21749ad5c4dce" /><Relationship Type="http://schemas.openxmlformats.org/officeDocument/2006/relationships/image" Target="/word/media/3bd3b001-5233-4630-98da-5f1a617d27be.png" Id="Rfe89102f85834f1b" /></Relationships>
</file>