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47894a779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8b7257c45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adb90654d497e" /><Relationship Type="http://schemas.openxmlformats.org/officeDocument/2006/relationships/numbering" Target="/word/numbering.xml" Id="Rd7e399c95e9443bc" /><Relationship Type="http://schemas.openxmlformats.org/officeDocument/2006/relationships/settings" Target="/word/settings.xml" Id="R0cbf47f2106643ee" /><Relationship Type="http://schemas.openxmlformats.org/officeDocument/2006/relationships/image" Target="/word/media/6e94d246-b55d-4f3e-8cc6-1cc5b51b7899.png" Id="R7a98b7257c4545b0" /></Relationships>
</file>