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6a6d52397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fb8878ab5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Utzwingen,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893b8a8564869" /><Relationship Type="http://schemas.openxmlformats.org/officeDocument/2006/relationships/numbering" Target="/word/numbering.xml" Id="R9a331e54a9e14d72" /><Relationship Type="http://schemas.openxmlformats.org/officeDocument/2006/relationships/settings" Target="/word/settings.xml" Id="Rbf6b6cbce7d54004" /><Relationship Type="http://schemas.openxmlformats.org/officeDocument/2006/relationships/image" Target="/word/media/c0e99a28-2e7e-4929-847a-53d5f2234c0a.png" Id="R05cfb8878ab54aaf" /></Relationships>
</file>